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4E64BE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4E64BE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6B62A3" w:rsidRDefault="006B62A3" w:rsidP="00BC100E">
      <w:pPr>
        <w:jc w:val="center"/>
      </w:pPr>
      <w:r w:rsidRPr="006B62A3">
        <w:rPr>
          <w:rFonts w:ascii="Times New Roman" w:hAnsi="Times New Roman"/>
          <w:b/>
          <w:sz w:val="28"/>
          <w:szCs w:val="28"/>
        </w:rPr>
        <w:t>Теория и методика обучения и воспитания (по областям и уровням образования)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6B62A3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6B62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6B62A3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6B62A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B62A3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B62A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6B62A3" w:rsidRDefault="006B62A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коммуникации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B62A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6B62A3" w:rsidRDefault="006B62A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созданию и использованию педагогической продукции, функционирующей на базе информационно-коммуникационных технологий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B62A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6B62A3" w:rsidRDefault="006B62A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4E64BE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4E64BE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4E64BE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4E64BE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</w:t>
      </w:r>
      <w:r w:rsidRPr="00237511">
        <w:rPr>
          <w:rFonts w:ascii="Times New Roman" w:hAnsi="Times New Roman"/>
          <w:sz w:val="28"/>
          <w:szCs w:val="28"/>
        </w:rPr>
        <w:lastRenderedPageBreak/>
        <w:t>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E64B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6B62A3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B4620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F980927-0BCC-45ED-BDA0-4D09D67A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4E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2022-11-14T02:55:00Z</dcterms:created>
  <dcterms:modified xsi:type="dcterms:W3CDTF">2022-11-14T03:01:00Z</dcterms:modified>
</cp:coreProperties>
</file>